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BF" w:rsidRPr="0032076E" w:rsidRDefault="00580ABF" w:rsidP="00580ABF">
      <w:pPr>
        <w:pStyle w:val="Default"/>
        <w:jc w:val="center"/>
        <w:rPr>
          <w:rFonts w:asciiTheme="minorHAnsi" w:hAnsiTheme="minorHAnsi" w:cstheme="minorHAnsi"/>
          <w:b/>
          <w:sz w:val="72"/>
          <w:szCs w:val="28"/>
        </w:rPr>
      </w:pPr>
      <w:bookmarkStart w:id="0" w:name="_GoBack"/>
      <w:bookmarkEnd w:id="0"/>
      <w:r w:rsidRPr="0032076E">
        <w:rPr>
          <w:rFonts w:asciiTheme="minorHAnsi" w:hAnsiTheme="minorHAnsi" w:cstheme="minorHAnsi"/>
          <w:b/>
          <w:noProof/>
          <w:sz w:val="72"/>
          <w:szCs w:val="28"/>
          <w:lang w:eastAsia="sl-SI"/>
        </w:rPr>
        <w:drawing>
          <wp:anchor distT="0" distB="0" distL="114300" distR="114300" simplePos="0" relativeHeight="251665408" behindDoc="0" locked="0" layoutInCell="1" allowOverlap="1" wp14:anchorId="63F4BFCF" wp14:editId="3F6F5E70">
            <wp:simplePos x="0" y="0"/>
            <wp:positionH relativeFrom="column">
              <wp:posOffset>7840345</wp:posOffset>
            </wp:positionH>
            <wp:positionV relativeFrom="paragraph">
              <wp:posOffset>-374650</wp:posOffset>
            </wp:positionV>
            <wp:extent cx="1175657" cy="1175657"/>
            <wp:effectExtent l="0" t="0" r="5715" b="571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76E">
        <w:rPr>
          <w:rFonts w:asciiTheme="minorHAnsi" w:hAnsiTheme="minorHAnsi" w:cstheme="minorHAnsi"/>
          <w:b/>
          <w:sz w:val="72"/>
          <w:szCs w:val="28"/>
        </w:rPr>
        <w:t>JEDILNIK</w:t>
      </w:r>
    </w:p>
    <w:p w:rsidR="00580ABF" w:rsidRPr="00A74148" w:rsidRDefault="00580ABF" w:rsidP="00580ABF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 w:rsidRPr="00A74148">
        <w:rPr>
          <w:rFonts w:asciiTheme="majorHAnsi" w:hAnsiTheme="majorHAnsi" w:cs="Arial"/>
          <w:b/>
          <w:color w:val="auto"/>
          <w:sz w:val="32"/>
          <w:szCs w:val="28"/>
        </w:rPr>
        <w:t>6. 3. – 10. 3.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0ABF" w:rsidRPr="007120D8" w:rsidTr="00013402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580ABF" w:rsidRPr="007120D8" w:rsidTr="00013402">
        <w:trPr>
          <w:trHeight w:val="70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6. 3. 2023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B5044" w:rsidRPr="00A74148" w:rsidRDefault="00580ABF" w:rsidP="00701A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B5044" w:rsidRPr="00A74148">
              <w:rPr>
                <w:rFonts w:asciiTheme="majorHAnsi" w:hAnsiTheme="majorHAnsi" w:cs="Arial"/>
                <w:sz w:val="22"/>
                <w:szCs w:val="22"/>
              </w:rPr>
              <w:t>POLNOZRNATI KRUH</w:t>
            </w:r>
          </w:p>
          <w:p w:rsidR="00701A99" w:rsidRPr="00A74148" w:rsidRDefault="00701A99" w:rsidP="00701A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ČOKOLADNO LEŠNIKOV NAMAZ</w:t>
            </w:r>
          </w:p>
          <w:p w:rsidR="00701A99" w:rsidRPr="00A74148" w:rsidRDefault="00701A99" w:rsidP="00701A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  <w:p w:rsidR="00580ABF" w:rsidRPr="00A74148" w:rsidRDefault="00640FD2" w:rsidP="00701A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POMARANČA</w:t>
            </w:r>
          </w:p>
        </w:tc>
        <w:tc>
          <w:tcPr>
            <w:tcW w:w="6237" w:type="dxa"/>
            <w:vAlign w:val="center"/>
          </w:tcPr>
          <w:p w:rsidR="009024CA" w:rsidRPr="00A74148" w:rsidRDefault="00585C9B" w:rsidP="009024CA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KOKOŠJA JUHA Z RINČICAMI</w:t>
            </w:r>
          </w:p>
          <w:p w:rsidR="009024CA" w:rsidRPr="00A74148" w:rsidRDefault="009024CA" w:rsidP="009024CA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RIŽOTA Z ZELENJAVO IN PURANJIM MESOM</w:t>
            </w:r>
          </w:p>
          <w:p w:rsidR="00580ABF" w:rsidRPr="00A74148" w:rsidRDefault="00F250F9" w:rsidP="009024CA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PARADIŽNIKOVA SOLATA S KUMARICAMI</w:t>
            </w:r>
          </w:p>
        </w:tc>
      </w:tr>
      <w:tr w:rsidR="00580ABF" w:rsidRPr="007120D8" w:rsidTr="00013402">
        <w:trPr>
          <w:trHeight w:val="70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7. 3. 2023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2063B" w:rsidRPr="00A74148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DOMAČI MEŠANI KRUH S KRUŠNE PEČI*</w:t>
            </w:r>
          </w:p>
          <w:p w:rsidR="003B5044" w:rsidRPr="00A74148" w:rsidRDefault="003B5044" w:rsidP="003B504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KUHAN PRŠUT</w:t>
            </w:r>
          </w:p>
          <w:p w:rsidR="003B5044" w:rsidRPr="00A74148" w:rsidRDefault="00585C9B" w:rsidP="003B504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KISLO ZELJE</w:t>
            </w:r>
          </w:p>
          <w:p w:rsidR="00580ABF" w:rsidRPr="00A74148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GOBOVA</w:t>
            </w:r>
            <w:r w:rsidRPr="009F0214">
              <w:rPr>
                <w:rFonts w:asciiTheme="majorHAnsi" w:hAnsiTheme="majorHAnsi" w:cs="Arial"/>
                <w:sz w:val="22"/>
                <w:szCs w:val="22"/>
              </w:rPr>
              <w:t xml:space="preserve"> JUHA</w:t>
            </w:r>
          </w:p>
          <w:p w:rsidR="003D13CD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GOVEJI ZREZEK V OMAKI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SIROVI ŠTRUKLJI</w:t>
            </w:r>
          </w:p>
          <w:p w:rsidR="00580ABF" w:rsidRPr="00A74148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RDEČA RESA</w:t>
            </w:r>
          </w:p>
        </w:tc>
      </w:tr>
      <w:tr w:rsidR="00580ABF" w:rsidRPr="007120D8" w:rsidTr="00580ABF">
        <w:trPr>
          <w:trHeight w:val="850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8. 3. 2023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80ABF" w:rsidRPr="00A74148" w:rsidRDefault="00580ABF" w:rsidP="00580AB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MESNO ZELENJAVNA ENOLONČNICA</w:t>
            </w:r>
          </w:p>
          <w:p w:rsidR="00580ABF" w:rsidRPr="00A74148" w:rsidRDefault="003B5044" w:rsidP="00580AB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SOJIN KRUH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580ABF" w:rsidRPr="00A74148" w:rsidRDefault="00580ABF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PIŠČANČJA NABODALA</w:t>
            </w:r>
          </w:p>
          <w:p w:rsidR="00580ABF" w:rsidRPr="00A74148" w:rsidRDefault="00580ABF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PEČEN KROMPIR PO MEDITERANSKO</w:t>
            </w:r>
          </w:p>
          <w:p w:rsidR="00580ABF" w:rsidRPr="00A74148" w:rsidRDefault="00D2063B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ENDIVJA V SOLATI</w:t>
            </w:r>
          </w:p>
        </w:tc>
      </w:tr>
      <w:tr w:rsidR="00580ABF" w:rsidRPr="007120D8" w:rsidTr="00013402">
        <w:trPr>
          <w:trHeight w:val="1191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9. 3. 2023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494E3E" w:rsidRPr="00A74148" w:rsidRDefault="00494E3E" w:rsidP="00494E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MLEČNI ROGLJIČ</w:t>
            </w:r>
          </w:p>
          <w:p w:rsidR="00494E3E" w:rsidRPr="00A74148" w:rsidRDefault="00494E3E" w:rsidP="00494E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BELA KAVA</w:t>
            </w:r>
          </w:p>
          <w:p w:rsidR="000C6757" w:rsidRPr="00A74148" w:rsidRDefault="002B49F5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BANANA</w:t>
            </w:r>
          </w:p>
        </w:tc>
        <w:tc>
          <w:tcPr>
            <w:tcW w:w="6237" w:type="dxa"/>
            <w:vAlign w:val="center"/>
          </w:tcPr>
          <w:p w:rsidR="003B5044" w:rsidRPr="00A74148" w:rsidRDefault="00585C9B" w:rsidP="003B504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MESNA </w:t>
            </w:r>
            <w:r w:rsidR="003B5044" w:rsidRPr="00A74148">
              <w:rPr>
                <w:rFonts w:asciiTheme="majorHAnsi" w:hAnsiTheme="majorHAnsi" w:cs="Arial"/>
                <w:sz w:val="22"/>
                <w:szCs w:val="22"/>
              </w:rPr>
              <w:t>LAZANJA</w:t>
            </w:r>
          </w:p>
          <w:p w:rsidR="003B5044" w:rsidRPr="00A74148" w:rsidRDefault="003B5044" w:rsidP="003B504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BIO ZELJNA SOLATA S KORENČKOM*</w:t>
            </w:r>
          </w:p>
          <w:p w:rsidR="00D71019" w:rsidRPr="00A74148" w:rsidRDefault="003B5044" w:rsidP="003B5044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ANANAS</w:t>
            </w:r>
          </w:p>
        </w:tc>
      </w:tr>
      <w:tr w:rsidR="00580ABF" w:rsidRPr="007120D8" w:rsidTr="00013402">
        <w:trPr>
          <w:trHeight w:val="1191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10. 3. 2023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2063B" w:rsidRPr="00A74148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RŽENI KRUH</w:t>
            </w:r>
          </w:p>
          <w:p w:rsidR="00D2063B" w:rsidRPr="00A74148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TRDO KUHANA JAJCA</w:t>
            </w:r>
          </w:p>
          <w:p w:rsidR="00D2063B" w:rsidRPr="00A74148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SIRNI NAMAZ Z ZELIŠČI</w:t>
            </w:r>
          </w:p>
          <w:p w:rsidR="000C6757" w:rsidRPr="00A74148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580ABF" w:rsidRPr="00A74148" w:rsidRDefault="00580ABF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PREŽGANKA</w:t>
            </w:r>
          </w:p>
          <w:p w:rsidR="00580ABF" w:rsidRPr="00A74148" w:rsidRDefault="00580ABF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POSTRV NA ŽARU</w:t>
            </w:r>
          </w:p>
          <w:p w:rsidR="00580ABF" w:rsidRPr="00A74148" w:rsidRDefault="00C157E5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KROMPIR</w:t>
            </w:r>
            <w:r w:rsidR="00F01BB1"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Z BLITVO</w:t>
            </w:r>
          </w:p>
          <w:p w:rsidR="00580ABF" w:rsidRPr="00A74148" w:rsidRDefault="00580ABF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TRŽAŠKA OMAKA</w:t>
            </w:r>
          </w:p>
          <w:p w:rsidR="00580ABF" w:rsidRPr="00A74148" w:rsidRDefault="00580ABF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ZELENA SOLATA</w:t>
            </w:r>
            <w:r w:rsidR="00C24466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S PARADIŽNIKOM</w:t>
            </w:r>
          </w:p>
        </w:tc>
      </w:tr>
    </w:tbl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6432" behindDoc="0" locked="0" layoutInCell="1" allowOverlap="1" wp14:anchorId="0A34AF19" wp14:editId="222E00EA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0ABF" w:rsidRPr="00AB4BAF" w:rsidRDefault="00580ABF" w:rsidP="00580ABF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0ABF" w:rsidRPr="00AB4BAF" w:rsidRDefault="00580ABF" w:rsidP="00580ABF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580ABF" w:rsidRPr="00616397" w:rsidRDefault="00580ABF" w:rsidP="00580ABF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616397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616397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580ABF" w:rsidRPr="00AB4BAF" w:rsidRDefault="00580ABF" w:rsidP="00580ABF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>
        <w:rPr>
          <w:rStyle w:val="Poudarek"/>
          <w:rFonts w:asciiTheme="majorHAnsi" w:hAnsiTheme="majorHAnsi"/>
          <w:sz w:val="18"/>
          <w:szCs w:val="20"/>
        </w:rPr>
        <w:br w:type="page"/>
      </w:r>
      <w:r w:rsidRPr="0032076E">
        <w:rPr>
          <w:rFonts w:asciiTheme="minorHAnsi" w:hAnsiTheme="minorHAnsi" w:cstheme="minorHAnsi"/>
          <w:b/>
          <w:noProof/>
          <w:sz w:val="72"/>
          <w:szCs w:val="28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45275188" wp14:editId="106FA9E6">
            <wp:simplePos x="0" y="0"/>
            <wp:positionH relativeFrom="column">
              <wp:posOffset>7840345</wp:posOffset>
            </wp:positionH>
            <wp:positionV relativeFrom="paragraph">
              <wp:posOffset>-228600</wp:posOffset>
            </wp:positionV>
            <wp:extent cx="1175657" cy="1175657"/>
            <wp:effectExtent l="0" t="0" r="5715" b="57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76E">
        <w:rPr>
          <w:rFonts w:asciiTheme="minorHAnsi" w:hAnsiTheme="minorHAnsi" w:cstheme="minorHAnsi"/>
          <w:b/>
          <w:sz w:val="72"/>
          <w:szCs w:val="28"/>
        </w:rPr>
        <w:t>JEDILNIK</w:t>
      </w:r>
    </w:p>
    <w:p w:rsidR="00580ABF" w:rsidRPr="00A74148" w:rsidRDefault="00580ABF" w:rsidP="00580ABF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 w:rsidRPr="00A74148">
        <w:rPr>
          <w:rFonts w:asciiTheme="majorHAnsi" w:hAnsiTheme="majorHAnsi" w:cs="Arial"/>
          <w:b/>
          <w:color w:val="auto"/>
          <w:sz w:val="32"/>
          <w:szCs w:val="28"/>
        </w:rPr>
        <w:t>13.</w:t>
      </w:r>
      <w:r w:rsidR="00FF405D" w:rsidRPr="00A74148">
        <w:rPr>
          <w:rFonts w:asciiTheme="majorHAnsi" w:hAnsiTheme="majorHAnsi" w:cs="Arial"/>
          <w:b/>
          <w:color w:val="auto"/>
          <w:sz w:val="32"/>
          <w:szCs w:val="28"/>
        </w:rPr>
        <w:t xml:space="preserve"> 3</w:t>
      </w:r>
      <w:r w:rsidRPr="00A74148">
        <w:rPr>
          <w:rFonts w:asciiTheme="majorHAnsi" w:hAnsiTheme="majorHAnsi" w:cs="Arial"/>
          <w:b/>
          <w:color w:val="auto"/>
          <w:sz w:val="32"/>
          <w:szCs w:val="28"/>
        </w:rPr>
        <w:t>. – 17.</w:t>
      </w:r>
      <w:r w:rsidR="00FF405D" w:rsidRPr="00A74148">
        <w:rPr>
          <w:rFonts w:asciiTheme="majorHAnsi" w:hAnsiTheme="majorHAnsi" w:cs="Arial"/>
          <w:b/>
          <w:color w:val="auto"/>
          <w:sz w:val="32"/>
          <w:szCs w:val="28"/>
        </w:rPr>
        <w:t xml:space="preserve"> 3</w:t>
      </w:r>
      <w:r w:rsidRPr="00A74148">
        <w:rPr>
          <w:rFonts w:asciiTheme="majorHAnsi" w:hAnsiTheme="majorHAnsi" w:cs="Arial"/>
          <w:b/>
          <w:color w:val="auto"/>
          <w:sz w:val="32"/>
          <w:szCs w:val="28"/>
        </w:rPr>
        <w:t>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0ABF" w:rsidRPr="007120D8" w:rsidTr="00013402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585C9B" w:rsidRPr="007120D8" w:rsidTr="00013402">
        <w:trPr>
          <w:trHeight w:val="1077"/>
        </w:trPr>
        <w:tc>
          <w:tcPr>
            <w:tcW w:w="3020" w:type="dxa"/>
            <w:vAlign w:val="center"/>
          </w:tcPr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13. 3. 2023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85C9B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KROMPIRJEV KRUH 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PURANJA PRSA V OVOJU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PISANA PAPRIKA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GOVEJA JUHA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Z DOMAČIMI REZANCI*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GOVEDINA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ŠPINAČA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PIRE KROMPIR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MELONA</w:t>
            </w:r>
          </w:p>
        </w:tc>
      </w:tr>
      <w:tr w:rsidR="00585C9B" w:rsidRPr="007120D8" w:rsidTr="00013402">
        <w:trPr>
          <w:trHeight w:val="1077"/>
        </w:trPr>
        <w:tc>
          <w:tcPr>
            <w:tcW w:w="3020" w:type="dxa"/>
            <w:vAlign w:val="center"/>
          </w:tcPr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14. 3. 2023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KORUZNI KRUH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SIR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b/>
                <w:sz w:val="22"/>
                <w:szCs w:val="22"/>
              </w:rPr>
              <w:t>KOLOBARJI KORENČKA ŠS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DOMAČI JABOLČNI SOK Z ARONIJO</w:t>
            </w:r>
            <w:r>
              <w:rPr>
                <w:rFonts w:asciiTheme="majorHAnsi" w:hAnsiTheme="majorHAnsi" w:cs="Arial"/>
                <w:sz w:val="22"/>
                <w:szCs w:val="22"/>
              </w:rPr>
              <w:t>*</w:t>
            </w:r>
          </w:p>
        </w:tc>
        <w:tc>
          <w:tcPr>
            <w:tcW w:w="6237" w:type="dxa"/>
            <w:vAlign w:val="center"/>
          </w:tcPr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ZELENJAVNA ENOLONČNICA Z LEČO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MARELIČNI CMOKI S POSIPOM Z DROBTIN</w:t>
            </w:r>
          </w:p>
        </w:tc>
      </w:tr>
      <w:tr w:rsidR="00585C9B" w:rsidRPr="007120D8" w:rsidTr="00013402">
        <w:trPr>
          <w:trHeight w:val="1077"/>
        </w:trPr>
        <w:tc>
          <w:tcPr>
            <w:tcW w:w="3020" w:type="dxa"/>
            <w:vAlign w:val="center"/>
          </w:tcPr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15. 3. 2023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GRAHAM KRUH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TUNIN NAMAZ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KISLE KUMARICE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OTROŠKI ČAJ</w:t>
            </w:r>
          </w:p>
        </w:tc>
        <w:tc>
          <w:tcPr>
            <w:tcW w:w="6237" w:type="dxa"/>
            <w:vAlign w:val="center"/>
          </w:tcPr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PIŠČANČJI KO</w:t>
            </w: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ŠČKI V</w:t>
            </w: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OMAKI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SIROVI TORTELINI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KITAJSKO ZELJE V SOLATI</w:t>
            </w:r>
          </w:p>
        </w:tc>
      </w:tr>
      <w:tr w:rsidR="00585C9B" w:rsidRPr="007120D8" w:rsidTr="00013402">
        <w:trPr>
          <w:trHeight w:val="1077"/>
        </w:trPr>
        <w:tc>
          <w:tcPr>
            <w:tcW w:w="3020" w:type="dxa"/>
            <w:vAlign w:val="center"/>
          </w:tcPr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16. 3. 2023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85C9B" w:rsidRPr="00A74148" w:rsidRDefault="00BB6859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OSJE GNEZDO</w:t>
            </w:r>
          </w:p>
          <w:p w:rsidR="00585C9B" w:rsidRPr="003B7F4C" w:rsidRDefault="00585C9B" w:rsidP="00585C9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B7F4C">
              <w:rPr>
                <w:rFonts w:asciiTheme="majorHAnsi" w:hAnsiTheme="majorHAnsi" w:cs="Arial"/>
                <w:b/>
                <w:sz w:val="22"/>
                <w:szCs w:val="22"/>
              </w:rPr>
              <w:t>JABOLKO</w:t>
            </w:r>
            <w:r w:rsidR="003B7F4C" w:rsidRPr="003B7F4C">
              <w:rPr>
                <w:rFonts w:asciiTheme="majorHAnsi" w:hAnsiTheme="majorHAnsi" w:cs="Arial"/>
                <w:b/>
                <w:sz w:val="22"/>
                <w:szCs w:val="22"/>
              </w:rPr>
              <w:t xml:space="preserve"> ŠS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</w:tc>
        <w:tc>
          <w:tcPr>
            <w:tcW w:w="6237" w:type="dxa"/>
            <w:vAlign w:val="center"/>
          </w:tcPr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SVINJSKA PEČENKA</w:t>
            </w:r>
          </w:p>
          <w:p w:rsidR="00585C9B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PRAŽEN KROMPIR</w:t>
            </w:r>
          </w:p>
          <w:p w:rsidR="003D13CD" w:rsidRPr="00A74148" w:rsidRDefault="003D13CD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KRUHOV HREN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MEŠANA SOLATA</w:t>
            </w:r>
          </w:p>
        </w:tc>
      </w:tr>
      <w:tr w:rsidR="00585C9B" w:rsidRPr="007120D8" w:rsidTr="00013402">
        <w:trPr>
          <w:trHeight w:val="382"/>
        </w:trPr>
        <w:tc>
          <w:tcPr>
            <w:tcW w:w="3020" w:type="dxa"/>
            <w:vAlign w:val="center"/>
          </w:tcPr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585C9B" w:rsidRPr="007120D8" w:rsidRDefault="00585C9B" w:rsidP="00585C9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17. 3. 2023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AJDOVI ŽGANCI</w:t>
            </w:r>
          </w:p>
          <w:p w:rsidR="00585C9B" w:rsidRPr="00A74148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EKO MLEKO*</w:t>
            </w:r>
          </w:p>
          <w:p w:rsidR="00585C9B" w:rsidRPr="00013402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GROZDJE</w:t>
            </w:r>
          </w:p>
        </w:tc>
        <w:tc>
          <w:tcPr>
            <w:tcW w:w="6237" w:type="dxa"/>
            <w:vAlign w:val="center"/>
          </w:tcPr>
          <w:p w:rsidR="00585C9B" w:rsidRPr="009F0214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GRATINIRAN PURANJI ZREZEK</w:t>
            </w:r>
          </w:p>
          <w:p w:rsidR="00585C9B" w:rsidRDefault="00585C9B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05F4C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KUS </w:t>
            </w:r>
            <w:proofErr w:type="spellStart"/>
            <w:r w:rsidRPr="00905F4C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KUS</w:t>
            </w:r>
            <w:proofErr w:type="spellEnd"/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MASLENA ZELENJAVA</w:t>
            </w:r>
          </w:p>
          <w:p w:rsidR="00585C9B" w:rsidRPr="00A74148" w:rsidRDefault="006B4E3D" w:rsidP="00585C9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ZELENA SOLATA</w:t>
            </w:r>
          </w:p>
        </w:tc>
      </w:tr>
    </w:tbl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71CCA2D2" wp14:editId="528F3891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0ABF" w:rsidRPr="00AB4BAF" w:rsidRDefault="00580ABF" w:rsidP="00580ABF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0ABF" w:rsidRPr="00AB4BAF" w:rsidRDefault="00580ABF" w:rsidP="00580ABF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580ABF" w:rsidRPr="00F67D4A" w:rsidRDefault="00580ABF" w:rsidP="00580ABF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AB4BAF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580ABF" w:rsidRPr="00AB4BAF" w:rsidRDefault="00580ABF" w:rsidP="00580ABF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>
        <w:rPr>
          <w:rStyle w:val="Poudarek"/>
          <w:rFonts w:asciiTheme="majorHAnsi" w:hAnsiTheme="majorHAnsi"/>
          <w:sz w:val="18"/>
          <w:szCs w:val="20"/>
        </w:rPr>
        <w:br w:type="page"/>
      </w:r>
      <w:r w:rsidRPr="0032076E">
        <w:rPr>
          <w:rFonts w:asciiTheme="minorHAnsi" w:hAnsiTheme="minorHAnsi" w:cstheme="minorHAnsi"/>
          <w:b/>
          <w:noProof/>
          <w:sz w:val="72"/>
          <w:szCs w:val="28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265CBAA4" wp14:editId="4E70FE38">
            <wp:simplePos x="0" y="0"/>
            <wp:positionH relativeFrom="column">
              <wp:posOffset>7789545</wp:posOffset>
            </wp:positionH>
            <wp:positionV relativeFrom="paragraph">
              <wp:posOffset>-463550</wp:posOffset>
            </wp:positionV>
            <wp:extent cx="1175657" cy="1175657"/>
            <wp:effectExtent l="0" t="0" r="5715" b="571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76E">
        <w:rPr>
          <w:rFonts w:asciiTheme="minorHAnsi" w:hAnsiTheme="minorHAnsi" w:cstheme="minorHAnsi"/>
          <w:b/>
          <w:sz w:val="72"/>
          <w:szCs w:val="28"/>
        </w:rPr>
        <w:t>JEDILNIK</w:t>
      </w:r>
    </w:p>
    <w:p w:rsidR="00580ABF" w:rsidRPr="00AB4BAF" w:rsidRDefault="00580ABF" w:rsidP="00580ABF">
      <w:pPr>
        <w:pStyle w:val="Default"/>
        <w:jc w:val="center"/>
        <w:rPr>
          <w:rFonts w:asciiTheme="majorHAnsi" w:hAnsiTheme="majorHAnsi" w:cs="Arial"/>
          <w:b/>
          <w:color w:val="auto"/>
          <w:sz w:val="36"/>
          <w:szCs w:val="28"/>
        </w:rPr>
      </w:pPr>
      <w:r>
        <w:rPr>
          <w:rFonts w:asciiTheme="majorHAnsi" w:hAnsiTheme="majorHAnsi" w:cs="Arial"/>
          <w:b/>
          <w:color w:val="auto"/>
          <w:sz w:val="36"/>
          <w:szCs w:val="28"/>
        </w:rPr>
        <w:t>20.</w:t>
      </w:r>
      <w:r w:rsidR="00FF405D">
        <w:rPr>
          <w:rFonts w:asciiTheme="majorHAnsi" w:hAnsiTheme="majorHAnsi" w:cs="Arial"/>
          <w:b/>
          <w:color w:val="auto"/>
          <w:sz w:val="36"/>
          <w:szCs w:val="28"/>
        </w:rPr>
        <w:t xml:space="preserve"> 3</w:t>
      </w:r>
      <w:r>
        <w:rPr>
          <w:rFonts w:asciiTheme="majorHAnsi" w:hAnsiTheme="majorHAnsi" w:cs="Arial"/>
          <w:b/>
          <w:color w:val="auto"/>
          <w:sz w:val="36"/>
          <w:szCs w:val="28"/>
        </w:rPr>
        <w:t>. – 24.</w:t>
      </w:r>
      <w:r w:rsidR="00FF405D">
        <w:rPr>
          <w:rFonts w:asciiTheme="majorHAnsi" w:hAnsiTheme="majorHAnsi" w:cs="Arial"/>
          <w:b/>
          <w:color w:val="auto"/>
          <w:sz w:val="36"/>
          <w:szCs w:val="28"/>
        </w:rPr>
        <w:t xml:space="preserve"> 3</w:t>
      </w:r>
      <w:r>
        <w:rPr>
          <w:rFonts w:asciiTheme="majorHAnsi" w:hAnsiTheme="majorHAnsi" w:cs="Arial"/>
          <w:b/>
          <w:color w:val="auto"/>
          <w:sz w:val="36"/>
          <w:szCs w:val="28"/>
        </w:rPr>
        <w:t>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0ABF" w:rsidRPr="007120D8" w:rsidTr="00013402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580ABF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20</w:t>
            </w:r>
            <w:r w:rsidR="00FF405D">
              <w:rPr>
                <w:rFonts w:asciiTheme="majorHAnsi" w:hAnsiTheme="majorHAnsi" w:cs="Arial"/>
                <w:sz w:val="22"/>
              </w:rPr>
              <w:t>. 3</w:t>
            </w:r>
            <w:r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B7F4C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BUČNI KRUH</w:t>
            </w:r>
          </w:p>
          <w:p w:rsidR="003B7F4C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PIŠČANČJA SALAMA</w:t>
            </w:r>
          </w:p>
          <w:p w:rsidR="003B7F4C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LIST SOLATE/RUKOLA</w:t>
            </w:r>
          </w:p>
          <w:p w:rsidR="002D64B3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PURANJI </w:t>
            </w: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FILE</w:t>
            </w: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V SMETANOVI OMAKI</w:t>
            </w:r>
          </w:p>
          <w:p w:rsidR="003D13CD" w:rsidRPr="009F0214" w:rsidRDefault="003D7A8C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SVALJKI</w:t>
            </w:r>
          </w:p>
          <w:p w:rsidR="00D71019" w:rsidRPr="009F0214" w:rsidRDefault="003B7F4C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MEŠANA SOLATA</w:t>
            </w:r>
          </w:p>
        </w:tc>
      </w:tr>
      <w:tr w:rsidR="003D13CD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3D13CD" w:rsidRPr="007120D8" w:rsidRDefault="003D13CD" w:rsidP="003D13C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3D13CD" w:rsidRPr="007120D8" w:rsidRDefault="003D13CD" w:rsidP="003D13C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21. 3. 2023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BIO PIRIN ZDROB NA EKO MLEKU</w:t>
            </w:r>
            <w:r>
              <w:rPr>
                <w:rFonts w:asciiTheme="majorHAnsi" w:hAnsiTheme="majorHAnsi" w:cs="Arial"/>
                <w:sz w:val="22"/>
                <w:szCs w:val="22"/>
              </w:rPr>
              <w:t>*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KAKAVOV POSIP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MANDARINA</w:t>
            </w:r>
          </w:p>
        </w:tc>
        <w:tc>
          <w:tcPr>
            <w:tcW w:w="6237" w:type="dxa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SOJINI POLPETI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ZELENJAVA NA ŽARU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PIRE KROMPIR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BIO </w:t>
            </w: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ZELJNA SOLATA</w:t>
            </w: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*</w:t>
            </w: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S ČIČERIKO</w:t>
            </w:r>
          </w:p>
        </w:tc>
      </w:tr>
      <w:tr w:rsidR="00580ABF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580ABF" w:rsidRPr="007120D8" w:rsidRDefault="00FF405D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22. 3</w:t>
            </w:r>
            <w:r w:rsidR="00580ABF"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SKUTIN ŽEPEK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  <w:p w:rsidR="00083DAF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KIVI</w:t>
            </w:r>
          </w:p>
        </w:tc>
        <w:tc>
          <w:tcPr>
            <w:tcW w:w="6237" w:type="dxa"/>
            <w:vAlign w:val="center"/>
          </w:tcPr>
          <w:p w:rsidR="003D13CD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PIŠČANČJI PAPRIKAŠ</w:t>
            </w:r>
          </w:p>
          <w:p w:rsidR="003D13CD" w:rsidRPr="00905F4C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POLENTA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ZELENA SOLATA</w:t>
            </w:r>
          </w:p>
        </w:tc>
      </w:tr>
      <w:tr w:rsidR="003D13CD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3D13CD" w:rsidRPr="007120D8" w:rsidRDefault="003D13CD" w:rsidP="003D13C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3D13CD" w:rsidRPr="007120D8" w:rsidRDefault="003D13CD" w:rsidP="003D13C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23. 3. 2023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B7F4C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POLNOZRNATI KRUH S SEMENI</w:t>
            </w:r>
          </w:p>
          <w:p w:rsidR="003B7F4C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JETRNA PAŠTETA</w:t>
            </w:r>
          </w:p>
          <w:p w:rsidR="003B7F4C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PARADIŽNIK</w:t>
            </w:r>
          </w:p>
          <w:p w:rsidR="003D13CD" w:rsidRPr="009F0214" w:rsidRDefault="003B7F4C" w:rsidP="003B7F4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SADNI ČAJ</w:t>
            </w:r>
          </w:p>
        </w:tc>
        <w:tc>
          <w:tcPr>
            <w:tcW w:w="6237" w:type="dxa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TELEČJA OBARA Z VLIVANCI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RIŽEV NARASTEK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ČEŽANA</w:t>
            </w:r>
          </w:p>
        </w:tc>
      </w:tr>
      <w:tr w:rsidR="003D13CD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3D13CD" w:rsidRPr="007120D8" w:rsidRDefault="003D13CD" w:rsidP="003D13C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3D13CD" w:rsidRPr="007120D8" w:rsidRDefault="003D13CD" w:rsidP="003D13C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24. 3. 2023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PISAN KRUH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MASLO IN MED*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b/>
                <w:sz w:val="22"/>
                <w:szCs w:val="22"/>
              </w:rPr>
              <w:t>MLEKO ŠS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JABOLKO</w:t>
            </w:r>
          </w:p>
        </w:tc>
        <w:tc>
          <w:tcPr>
            <w:tcW w:w="6237" w:type="dxa"/>
            <w:vAlign w:val="center"/>
          </w:tcPr>
          <w:p w:rsidR="003D13CD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BUČKINA JUHA</w:t>
            </w:r>
          </w:p>
          <w:p w:rsidR="003D13CD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MAKARONOVO MESO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RADIČ S KROMPIRJEM</w:t>
            </w:r>
          </w:p>
        </w:tc>
      </w:tr>
    </w:tbl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2336" behindDoc="0" locked="0" layoutInCell="1" allowOverlap="1" wp14:anchorId="4A684BCB" wp14:editId="1E30942C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0ABF" w:rsidRPr="00AB4BAF" w:rsidRDefault="00580ABF" w:rsidP="00580ABF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0ABF" w:rsidRPr="00AB4BAF" w:rsidRDefault="00580ABF" w:rsidP="00580ABF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580ABF" w:rsidRDefault="00580ABF" w:rsidP="00580ABF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AB4BAF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580ABF" w:rsidRPr="0032076E" w:rsidRDefault="00580ABF" w:rsidP="00580ABF">
      <w:pPr>
        <w:pStyle w:val="Default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Style w:val="Poudarek"/>
          <w:rFonts w:asciiTheme="majorHAnsi" w:hAnsiTheme="majorHAnsi"/>
          <w:sz w:val="18"/>
          <w:szCs w:val="20"/>
        </w:rPr>
        <w:br w:type="page"/>
      </w:r>
      <w:r w:rsidRPr="0032076E">
        <w:rPr>
          <w:rFonts w:asciiTheme="minorHAnsi" w:hAnsiTheme="minorHAnsi" w:cstheme="minorHAnsi"/>
          <w:b/>
          <w:noProof/>
          <w:sz w:val="72"/>
          <w:szCs w:val="28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24C95431" wp14:editId="5AAFA41B">
            <wp:simplePos x="0" y="0"/>
            <wp:positionH relativeFrom="column">
              <wp:posOffset>7872095</wp:posOffset>
            </wp:positionH>
            <wp:positionV relativeFrom="paragraph">
              <wp:posOffset>-412750</wp:posOffset>
            </wp:positionV>
            <wp:extent cx="1175657" cy="1175657"/>
            <wp:effectExtent l="0" t="0" r="5715" b="571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76E">
        <w:rPr>
          <w:rFonts w:asciiTheme="minorHAnsi" w:hAnsiTheme="minorHAnsi" w:cstheme="minorHAnsi"/>
          <w:b/>
          <w:sz w:val="72"/>
          <w:szCs w:val="28"/>
        </w:rPr>
        <w:t>JEDILNIK</w:t>
      </w:r>
    </w:p>
    <w:p w:rsidR="00580ABF" w:rsidRPr="009F0214" w:rsidRDefault="00391722" w:rsidP="00580ABF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>
        <w:rPr>
          <w:rFonts w:asciiTheme="majorHAnsi" w:hAnsiTheme="majorHAnsi" w:cs="Arial"/>
          <w:b/>
          <w:color w:val="auto"/>
          <w:sz w:val="32"/>
          <w:szCs w:val="28"/>
        </w:rPr>
        <w:t>27. 3</w:t>
      </w:r>
      <w:r w:rsidR="00580ABF" w:rsidRPr="009F0214">
        <w:rPr>
          <w:rFonts w:asciiTheme="majorHAnsi" w:hAnsiTheme="majorHAnsi" w:cs="Arial"/>
          <w:b/>
          <w:color w:val="auto"/>
          <w:sz w:val="32"/>
          <w:szCs w:val="28"/>
        </w:rPr>
        <w:t>. – 3</w:t>
      </w:r>
      <w:r>
        <w:rPr>
          <w:rFonts w:asciiTheme="majorHAnsi" w:hAnsiTheme="majorHAnsi" w:cs="Arial"/>
          <w:b/>
          <w:color w:val="auto"/>
          <w:sz w:val="32"/>
          <w:szCs w:val="28"/>
        </w:rPr>
        <w:t>1</w:t>
      </w:r>
      <w:r w:rsidR="00580ABF" w:rsidRPr="009F0214">
        <w:rPr>
          <w:rFonts w:asciiTheme="majorHAnsi" w:hAnsiTheme="majorHAnsi" w:cs="Arial"/>
          <w:b/>
          <w:color w:val="auto"/>
          <w:sz w:val="32"/>
          <w:szCs w:val="28"/>
        </w:rPr>
        <w:t>. 3.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0ABF" w:rsidRPr="007120D8" w:rsidTr="00013402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580ABF" w:rsidRPr="007120D8" w:rsidRDefault="00580ABF" w:rsidP="00013402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580ABF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580ABF" w:rsidRPr="007120D8" w:rsidRDefault="00FF405D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27. 3</w:t>
            </w:r>
            <w:r w:rsidR="00580ABF"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2063B" w:rsidRPr="009F0214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AJDOV KRUH</w:t>
            </w:r>
          </w:p>
          <w:p w:rsidR="00D2063B" w:rsidRPr="009F0214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OGRSKA SALAMA</w:t>
            </w:r>
          </w:p>
          <w:p w:rsidR="00D2063B" w:rsidRPr="009F0214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SKUTA Z BUČNIMI SEMENI</w:t>
            </w:r>
          </w:p>
          <w:p w:rsidR="00D2063B" w:rsidRPr="009F0214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REZINE PAPRIKE</w:t>
            </w:r>
          </w:p>
          <w:p w:rsidR="00DB7004" w:rsidRPr="009F0214" w:rsidRDefault="00D2063B" w:rsidP="00D206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580ABF" w:rsidRPr="009F0214" w:rsidRDefault="00D71019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PEČEN PIŠČANEC</w:t>
            </w:r>
          </w:p>
          <w:p w:rsidR="00D71019" w:rsidRPr="009F0214" w:rsidRDefault="00D71019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MLINCI</w:t>
            </w:r>
          </w:p>
          <w:p w:rsidR="00D71019" w:rsidRPr="009F0214" w:rsidRDefault="00D71019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DUŠENO ZELJE</w:t>
            </w:r>
          </w:p>
          <w:p w:rsidR="00D71019" w:rsidRPr="009F0214" w:rsidRDefault="00C157E5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SMETANOV DESERT</w:t>
            </w:r>
          </w:p>
        </w:tc>
      </w:tr>
      <w:tr w:rsidR="00580ABF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580ABF" w:rsidRPr="007120D8" w:rsidRDefault="00FF405D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28. 3</w:t>
            </w:r>
            <w:r w:rsidR="00580ABF"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HOT DOG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GORČICA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100% SOK Z VODO</w:t>
            </w:r>
          </w:p>
          <w:p w:rsidR="00701A99" w:rsidRPr="009F0214" w:rsidRDefault="003D13CD" w:rsidP="003D13C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b/>
                <w:sz w:val="22"/>
                <w:szCs w:val="22"/>
              </w:rPr>
              <w:t>JABOLKO ŠS</w:t>
            </w:r>
          </w:p>
        </w:tc>
        <w:tc>
          <w:tcPr>
            <w:tcW w:w="6237" w:type="dxa"/>
            <w:vAlign w:val="center"/>
          </w:tcPr>
          <w:p w:rsidR="00580ABF" w:rsidRPr="009F0214" w:rsidRDefault="0077671D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BOGRAČ</w:t>
            </w:r>
          </w:p>
          <w:p w:rsidR="005669C7" w:rsidRPr="009F0214" w:rsidRDefault="00FD1592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MARMORNI KOLAČ S POLNOVREDNE MOKE</w:t>
            </w:r>
          </w:p>
          <w:p w:rsidR="00FD1592" w:rsidRPr="009F0214" w:rsidRDefault="00FD1592" w:rsidP="00013402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KOMPOT</w:t>
            </w:r>
          </w:p>
        </w:tc>
      </w:tr>
      <w:tr w:rsidR="00580ABF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580ABF" w:rsidRPr="007120D8" w:rsidRDefault="00FF405D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29</w:t>
            </w:r>
            <w:r w:rsidR="00580ABF">
              <w:rPr>
                <w:rFonts w:asciiTheme="majorHAnsi" w:hAnsiTheme="majorHAnsi" w:cs="Arial"/>
                <w:sz w:val="22"/>
              </w:rPr>
              <w:t>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 xml:space="preserve">KUS </w:t>
            </w:r>
            <w:proofErr w:type="spellStart"/>
            <w:r w:rsidRPr="009F0214">
              <w:rPr>
                <w:rFonts w:asciiTheme="majorHAnsi" w:hAnsiTheme="majorHAnsi" w:cs="Arial"/>
                <w:sz w:val="22"/>
                <w:szCs w:val="22"/>
              </w:rPr>
              <w:t>KUS</w:t>
            </w:r>
            <w:proofErr w:type="spellEnd"/>
            <w:r w:rsidRPr="009F0214">
              <w:rPr>
                <w:rFonts w:asciiTheme="majorHAnsi" w:hAnsiTheme="majorHAnsi" w:cs="Arial"/>
                <w:sz w:val="22"/>
                <w:szCs w:val="22"/>
              </w:rPr>
              <w:t xml:space="preserve"> V BIO VANILIJEVEM MLEKU*</w:t>
            </w:r>
          </w:p>
          <w:p w:rsidR="00C11CAE" w:rsidRPr="009F0214" w:rsidRDefault="003D13CD" w:rsidP="003D13C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BANANA</w:t>
            </w:r>
          </w:p>
        </w:tc>
        <w:tc>
          <w:tcPr>
            <w:tcW w:w="6237" w:type="dxa"/>
            <w:vAlign w:val="center"/>
          </w:tcPr>
          <w:p w:rsidR="003D13CD" w:rsidRPr="00A74148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GOVEJI STROGANOV</w:t>
            </w:r>
          </w:p>
          <w:p w:rsidR="003D13CD" w:rsidRPr="00A74148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KRUHOVA REZINA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A74148">
              <w:rPr>
                <w:rFonts w:asciiTheme="majorHAnsi" w:hAnsiTheme="majorHAnsi" w:cs="Arial"/>
                <w:sz w:val="22"/>
                <w:szCs w:val="22"/>
              </w:rPr>
              <w:t>PARADIŽNIKOVA SOLATA</w:t>
            </w:r>
          </w:p>
        </w:tc>
      </w:tr>
      <w:tr w:rsidR="00580ABF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580ABF" w:rsidRPr="007120D8" w:rsidRDefault="00FF405D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30</w:t>
            </w:r>
            <w:r w:rsidR="00580ABF">
              <w:rPr>
                <w:rFonts w:asciiTheme="majorHAnsi" w:hAnsiTheme="majorHAnsi" w:cs="Arial"/>
                <w:sz w:val="22"/>
              </w:rPr>
              <w:t>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2667D8" w:rsidRPr="009F0214" w:rsidRDefault="002667D8" w:rsidP="002D64B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RŽENI KRUH</w:t>
            </w:r>
          </w:p>
          <w:p w:rsidR="00580ABF" w:rsidRPr="009F0214" w:rsidRDefault="002667D8" w:rsidP="002D64B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MARMELADA IN MASLO</w:t>
            </w:r>
          </w:p>
          <w:p w:rsidR="002B49F5" w:rsidRDefault="002B49F5" w:rsidP="002D64B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HRUŠKA</w:t>
            </w:r>
          </w:p>
          <w:p w:rsidR="002667D8" w:rsidRPr="009F0214" w:rsidRDefault="002667D8" w:rsidP="002D64B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SADNI ČAJ</w:t>
            </w:r>
          </w:p>
        </w:tc>
        <w:tc>
          <w:tcPr>
            <w:tcW w:w="6237" w:type="dxa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KOSTNA JUHA Z RIBANO KAŠO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PARADIŽNIKOVA OMAKA S TUNO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PERESNIKI</w:t>
            </w:r>
          </w:p>
          <w:p w:rsidR="00D71019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ZELENA SOLATA S ČIČERIKO</w:t>
            </w:r>
          </w:p>
        </w:tc>
      </w:tr>
      <w:tr w:rsidR="00580ABF" w:rsidRPr="007120D8" w:rsidTr="00013402">
        <w:trPr>
          <w:trHeight w:val="1134"/>
        </w:trPr>
        <w:tc>
          <w:tcPr>
            <w:tcW w:w="3020" w:type="dxa"/>
            <w:vAlign w:val="center"/>
          </w:tcPr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580ABF" w:rsidRPr="007120D8" w:rsidRDefault="00580ABF" w:rsidP="00013402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</w:t>
            </w:r>
            <w:r w:rsidR="00FF405D">
              <w:rPr>
                <w:rFonts w:asciiTheme="majorHAnsi" w:hAnsiTheme="majorHAnsi" w:cs="Arial"/>
                <w:sz w:val="22"/>
              </w:rPr>
              <w:t>1</w:t>
            </w:r>
            <w:r>
              <w:rPr>
                <w:rFonts w:asciiTheme="majorHAnsi" w:hAnsiTheme="majorHAnsi" w:cs="Arial"/>
                <w:sz w:val="22"/>
              </w:rPr>
              <w:t>. 3.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701A99" w:rsidRPr="009F0214" w:rsidRDefault="00293336" w:rsidP="00701A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BOMBETKA S SEZAMOM</w:t>
            </w:r>
          </w:p>
          <w:p w:rsidR="00701A99" w:rsidRPr="009F0214" w:rsidRDefault="00293336" w:rsidP="00701A9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JOGURT SADNI/NAVADNI</w:t>
            </w:r>
          </w:p>
          <w:p w:rsidR="00701A99" w:rsidRPr="009F0214" w:rsidRDefault="00701A99" w:rsidP="00701A99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</w:rPr>
              <w:t>POMARANČA</w:t>
            </w:r>
          </w:p>
        </w:tc>
        <w:tc>
          <w:tcPr>
            <w:tcW w:w="6237" w:type="dxa"/>
            <w:vAlign w:val="center"/>
          </w:tcPr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PURANJI DUNAJSKI ZREZEK</w:t>
            </w:r>
          </w:p>
          <w:p w:rsidR="003D13CD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DUŠEN RIŽ Z GRAHOM</w:t>
            </w:r>
          </w:p>
          <w:p w:rsidR="00016718" w:rsidRPr="009F0214" w:rsidRDefault="003D13CD" w:rsidP="003D13CD">
            <w:pPr>
              <w:jc w:val="center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9F021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PARADIŽNIKOVA SOLATA</w:t>
            </w:r>
          </w:p>
        </w:tc>
      </w:tr>
    </w:tbl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4384" behindDoc="0" locked="0" layoutInCell="1" allowOverlap="1" wp14:anchorId="52582CB4" wp14:editId="1BB7E3EA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0ABF" w:rsidRPr="00AB4BAF" w:rsidRDefault="00580ABF" w:rsidP="00580ABF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0ABF" w:rsidRPr="00AB4BAF" w:rsidRDefault="00580ABF" w:rsidP="00580ABF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0ABF" w:rsidRPr="00AB4BAF" w:rsidRDefault="00580ABF" w:rsidP="00580ABF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0F4A03" w:rsidRPr="0032076E" w:rsidRDefault="00580ABF" w:rsidP="0032076E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rFonts w:asciiTheme="majorHAnsi" w:hAnsiTheme="majorHAnsi"/>
          <w:i/>
          <w:iCs/>
          <w:sz w:val="18"/>
          <w:szCs w:val="20"/>
        </w:rPr>
      </w:pPr>
      <w:r w:rsidRPr="00170CA6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170CA6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sectPr w:rsidR="000F4A03" w:rsidRPr="0032076E" w:rsidSect="00013402">
      <w:headerReference w:type="default" r:id="rId9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DF" w:rsidRDefault="006B56DF" w:rsidP="00661BBF">
      <w:r>
        <w:separator/>
      </w:r>
    </w:p>
  </w:endnote>
  <w:endnote w:type="continuationSeparator" w:id="0">
    <w:p w:rsidR="006B56DF" w:rsidRDefault="006B56DF" w:rsidP="0066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DF" w:rsidRDefault="006B56DF" w:rsidP="00661BBF">
      <w:r>
        <w:separator/>
      </w:r>
    </w:p>
  </w:footnote>
  <w:footnote w:type="continuationSeparator" w:id="0">
    <w:p w:rsidR="006B56DF" w:rsidRDefault="006B56DF" w:rsidP="0066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02" w:rsidRPr="00046B16" w:rsidRDefault="00013402" w:rsidP="00013402">
    <w:pPr>
      <w:pStyle w:val="Noga"/>
      <w:rPr>
        <w:sz w:val="18"/>
      </w:rPr>
    </w:pPr>
    <w:r w:rsidRPr="00910850">
      <w:rPr>
        <w:noProof/>
      </w:rPr>
      <w:drawing>
        <wp:anchor distT="0" distB="0" distL="114300" distR="114300" simplePos="0" relativeHeight="251659264" behindDoc="1" locked="0" layoutInCell="1" allowOverlap="1" wp14:anchorId="1A91D7CB" wp14:editId="68104CA7">
          <wp:simplePos x="0" y="0"/>
          <wp:positionH relativeFrom="column">
            <wp:posOffset>-740229</wp:posOffset>
          </wp:positionH>
          <wp:positionV relativeFrom="paragraph">
            <wp:posOffset>-352244</wp:posOffset>
          </wp:positionV>
          <wp:extent cx="742950" cy="685800"/>
          <wp:effectExtent l="0" t="0" r="0" b="0"/>
          <wp:wrapNone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" r="81508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B16">
      <w:rPr>
        <w:sz w:val="18"/>
      </w:rPr>
      <w:t>PRVA OSNOVNA ŠOLA SLOVENJ GRADEC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201D"/>
    <w:multiLevelType w:val="hybridMultilevel"/>
    <w:tmpl w:val="9CC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BF"/>
    <w:rsid w:val="00013402"/>
    <w:rsid w:val="00016718"/>
    <w:rsid w:val="00083DAF"/>
    <w:rsid w:val="000C6757"/>
    <w:rsid w:val="000C6A21"/>
    <w:rsid w:val="000F4A03"/>
    <w:rsid w:val="001B2BD1"/>
    <w:rsid w:val="001C1ADA"/>
    <w:rsid w:val="001F0C70"/>
    <w:rsid w:val="002667D8"/>
    <w:rsid w:val="0027790C"/>
    <w:rsid w:val="00293336"/>
    <w:rsid w:val="00293419"/>
    <w:rsid w:val="002B2F39"/>
    <w:rsid w:val="002B49F5"/>
    <w:rsid w:val="002D3536"/>
    <w:rsid w:val="002D64B3"/>
    <w:rsid w:val="0032076E"/>
    <w:rsid w:val="0034136F"/>
    <w:rsid w:val="00391722"/>
    <w:rsid w:val="003969F8"/>
    <w:rsid w:val="003B5044"/>
    <w:rsid w:val="003B7F4C"/>
    <w:rsid w:val="003D13CD"/>
    <w:rsid w:val="003D7A8C"/>
    <w:rsid w:val="0043183F"/>
    <w:rsid w:val="004579B2"/>
    <w:rsid w:val="00494E3E"/>
    <w:rsid w:val="005669C7"/>
    <w:rsid w:val="00580ABF"/>
    <w:rsid w:val="00585C9B"/>
    <w:rsid w:val="00640FD2"/>
    <w:rsid w:val="00661BBF"/>
    <w:rsid w:val="006B4E3D"/>
    <w:rsid w:val="006B56DF"/>
    <w:rsid w:val="0070092D"/>
    <w:rsid w:val="00701A99"/>
    <w:rsid w:val="00722662"/>
    <w:rsid w:val="0073394A"/>
    <w:rsid w:val="0077671D"/>
    <w:rsid w:val="007C222D"/>
    <w:rsid w:val="00875872"/>
    <w:rsid w:val="008F7A26"/>
    <w:rsid w:val="009024CA"/>
    <w:rsid w:val="00905F4C"/>
    <w:rsid w:val="00915666"/>
    <w:rsid w:val="00944718"/>
    <w:rsid w:val="009F0214"/>
    <w:rsid w:val="00A74148"/>
    <w:rsid w:val="00A77B6D"/>
    <w:rsid w:val="00BB6859"/>
    <w:rsid w:val="00C11CAE"/>
    <w:rsid w:val="00C157E5"/>
    <w:rsid w:val="00C24466"/>
    <w:rsid w:val="00CE22AB"/>
    <w:rsid w:val="00D2063B"/>
    <w:rsid w:val="00D71019"/>
    <w:rsid w:val="00DB7004"/>
    <w:rsid w:val="00E6709D"/>
    <w:rsid w:val="00F01BB1"/>
    <w:rsid w:val="00F250F9"/>
    <w:rsid w:val="00F646D5"/>
    <w:rsid w:val="00FD1592"/>
    <w:rsid w:val="00FD3E1D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B130-8F70-4024-8533-1A7FAF46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80ABF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AB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sl-SI"/>
    </w:rPr>
  </w:style>
  <w:style w:type="character" w:styleId="Poudarek">
    <w:name w:val="Emphasis"/>
    <w:basedOn w:val="Privzetapisavaodstavka"/>
    <w:uiPriority w:val="20"/>
    <w:qFormat/>
    <w:rsid w:val="00580ABF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580AB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580AB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661BB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1BBF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2</cp:revision>
  <dcterms:created xsi:type="dcterms:W3CDTF">2023-03-23T05:22:00Z</dcterms:created>
  <dcterms:modified xsi:type="dcterms:W3CDTF">2023-03-23T05:22:00Z</dcterms:modified>
</cp:coreProperties>
</file>